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12" w:rsidRPr="006B1E12" w:rsidRDefault="006B1E12" w:rsidP="006B1E12">
      <w:pPr>
        <w:spacing w:line="570" w:lineRule="exact"/>
        <w:rPr>
          <w:rFonts w:ascii="宋体" w:hAnsi="宋体"/>
          <w:sz w:val="28"/>
          <w:szCs w:val="28"/>
        </w:rPr>
      </w:pPr>
      <w:r w:rsidRPr="006B1E12">
        <w:rPr>
          <w:rFonts w:ascii="宋体" w:hAnsi="宋体"/>
          <w:sz w:val="28"/>
          <w:szCs w:val="28"/>
        </w:rPr>
        <w:t>附件</w:t>
      </w:r>
      <w:r w:rsidRPr="006B1E12">
        <w:rPr>
          <w:rFonts w:ascii="宋体" w:hAnsi="宋体" w:hint="eastAsia"/>
          <w:sz w:val="28"/>
          <w:szCs w:val="28"/>
        </w:rPr>
        <w:t>1：</w:t>
      </w:r>
    </w:p>
    <w:p w:rsidR="006B1E12" w:rsidRPr="006B1E12" w:rsidRDefault="006B1E12" w:rsidP="006B1E12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  <w:r w:rsidRPr="006B1E12">
        <w:rPr>
          <w:rFonts w:ascii="黑体" w:eastAsia="黑体" w:hAnsi="黑体" w:hint="eastAsia"/>
          <w:sz w:val="32"/>
          <w:szCs w:val="32"/>
        </w:rPr>
        <w:t>“绿色长征”公益健走活动APP</w:t>
      </w:r>
      <w:r w:rsidR="00642F5F">
        <w:rPr>
          <w:rFonts w:ascii="黑体" w:eastAsia="黑体" w:hAnsi="黑体" w:hint="eastAsia"/>
          <w:sz w:val="32"/>
          <w:szCs w:val="32"/>
        </w:rPr>
        <w:t>参与步骤</w:t>
      </w:r>
    </w:p>
    <w:p w:rsidR="00370333" w:rsidRPr="006B1E12" w:rsidRDefault="00370333"/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680303">
        <w:rPr>
          <w:rFonts w:ascii="仿宋_GB2312" w:eastAsia="仿宋_GB2312" w:hAnsi="Times New Roman" w:hint="eastAsia"/>
          <w:sz w:val="32"/>
          <w:szCs w:val="32"/>
        </w:rPr>
        <w:t>参与者可通过下载手机健身计步</w:t>
      </w:r>
      <w:r w:rsidRPr="00680303">
        <w:rPr>
          <w:rFonts w:ascii="Times New Roman" w:eastAsia="仿宋_GB2312" w:hAnsi="Times New Roman"/>
          <w:sz w:val="32"/>
          <w:szCs w:val="32"/>
        </w:rPr>
        <w:t>APP</w:t>
      </w:r>
      <w:r w:rsidRPr="00680303">
        <w:rPr>
          <w:rFonts w:ascii="仿宋_GB2312" w:eastAsia="仿宋_GB2312" w:hAnsi="Times New Roman" w:hint="eastAsia"/>
          <w:sz w:val="32"/>
          <w:szCs w:val="32"/>
        </w:rPr>
        <w:t>悦动圈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6B1E12" w:rsidRDefault="006B1E12" w:rsidP="006B1E12">
      <w:pPr>
        <w:spacing w:line="570" w:lineRule="exact"/>
        <w:ind w:firstLineChars="200" w:firstLine="420"/>
        <w:rPr>
          <w:rFonts w:ascii="仿宋_GB2312" w:eastAsia="仿宋_GB2312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828675</wp:posOffset>
            </wp:positionH>
            <wp:positionV relativeFrom="paragraph">
              <wp:posOffset>228600</wp:posOffset>
            </wp:positionV>
            <wp:extent cx="3018155" cy="3818255"/>
            <wp:effectExtent l="0" t="0" r="0" b="0"/>
            <wp:wrapNone/>
            <wp:docPr id="5" name="图片 5" descr="C:\Users\china\AppData\Local\Temp\WeChat Files\56256669515980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na\AppData\Local\Temp\WeChat Files\5625666951598044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5" b="25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P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2.下载完成</w:t>
      </w:r>
      <w:r>
        <w:rPr>
          <w:rFonts w:ascii="仿宋_GB2312" w:eastAsia="仿宋_GB2312" w:hAnsi="Times New Roman"/>
          <w:sz w:val="32"/>
          <w:szCs w:val="32"/>
        </w:rPr>
        <w:t>后打开</w:t>
      </w:r>
      <w:r>
        <w:rPr>
          <w:rFonts w:ascii="仿宋_GB2312" w:eastAsia="仿宋_GB2312" w:hAnsi="Times New Roman" w:hint="eastAsia"/>
          <w:sz w:val="32"/>
          <w:szCs w:val="32"/>
        </w:rPr>
        <w:t>APP，</w:t>
      </w:r>
      <w:r w:rsidRPr="00680303">
        <w:rPr>
          <w:rFonts w:ascii="仿宋_GB2312" w:eastAsia="仿宋_GB2312" w:hAnsi="Times New Roman" w:hint="eastAsia"/>
          <w:sz w:val="32"/>
          <w:szCs w:val="32"/>
        </w:rPr>
        <w:t>在“</w:t>
      </w:r>
      <w:r w:rsidRPr="00EC0F61">
        <w:rPr>
          <w:rFonts w:ascii="仿宋_GB2312" w:eastAsia="仿宋_GB2312" w:hAnsi="Times New Roman" w:hint="eastAsia"/>
          <w:b/>
          <w:sz w:val="32"/>
          <w:szCs w:val="32"/>
        </w:rPr>
        <w:t>挑战</w:t>
      </w:r>
      <w:r w:rsidRPr="00680303">
        <w:rPr>
          <w:rFonts w:ascii="仿宋_GB2312" w:eastAsia="仿宋_GB2312" w:hAnsi="Times New Roman" w:hint="eastAsia"/>
          <w:sz w:val="32"/>
          <w:szCs w:val="32"/>
        </w:rPr>
        <w:t>”功能页进入“</w:t>
      </w:r>
      <w:r w:rsidRPr="00EC0F61">
        <w:rPr>
          <w:rFonts w:ascii="仿宋_GB2312" w:eastAsia="仿宋_GB2312" w:hAnsi="Times New Roman" w:hint="eastAsia"/>
          <w:b/>
          <w:sz w:val="32"/>
          <w:szCs w:val="32"/>
        </w:rPr>
        <w:t>全国青少年绿色长征公益健走</w:t>
      </w:r>
      <w:r w:rsidRPr="00680303">
        <w:rPr>
          <w:rFonts w:ascii="仿宋_GB2312" w:eastAsia="仿宋_GB2312" w:hAnsi="Times New Roman" w:hint="eastAsia"/>
          <w:sz w:val="32"/>
          <w:szCs w:val="32"/>
        </w:rPr>
        <w:t>”专题页面</w:t>
      </w:r>
      <w:r>
        <w:rPr>
          <w:rFonts w:ascii="仿宋_GB2312" w:eastAsia="仿宋_GB2312" w:hAnsi="Times New Roman" w:hint="eastAsia"/>
          <w:sz w:val="32"/>
          <w:szCs w:val="32"/>
        </w:rPr>
        <w:t>，点击</w:t>
      </w:r>
      <w:r w:rsidRPr="00EC0F61">
        <w:rPr>
          <w:rFonts w:ascii="仿宋_GB2312" w:eastAsia="仿宋_GB2312" w:hAnsi="Times New Roman" w:hint="eastAsia"/>
          <w:b/>
          <w:sz w:val="32"/>
          <w:szCs w:val="32"/>
        </w:rPr>
        <w:t>“报名活动”</w:t>
      </w:r>
      <w:r w:rsidRPr="00680303">
        <w:rPr>
          <w:rFonts w:ascii="仿宋_GB2312" w:eastAsia="仿宋_GB2312" w:hAnsi="Times New Roman" w:hint="eastAsia"/>
          <w:sz w:val="32"/>
          <w:szCs w:val="32"/>
        </w:rPr>
        <w:t>报名参赛。</w:t>
      </w:r>
      <w:r>
        <w:rPr>
          <w:rFonts w:ascii="仿宋_GB2312" w:eastAsia="仿宋_GB2312" w:hAnsi="Times New Roman" w:hint="eastAsia"/>
          <w:sz w:val="32"/>
          <w:szCs w:val="32"/>
        </w:rPr>
        <w:t>（APP要求打开GPS定位和网络）。</w:t>
      </w:r>
    </w:p>
    <w:p w:rsidR="006B1E12" w:rsidRDefault="006B1E12" w:rsidP="006B1E12">
      <w:pPr>
        <w:rPr>
          <w:rFonts w:ascii="仿宋_GB2312" w:eastAsia="仿宋_GB2312" w:hAnsi="Times New Roman"/>
          <w:sz w:val="32"/>
          <w:szCs w:val="32"/>
        </w:rPr>
      </w:pPr>
      <w:r w:rsidRPr="00A259E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116840</wp:posOffset>
            </wp:positionV>
            <wp:extent cx="2637790" cy="4523740"/>
            <wp:effectExtent l="0" t="0" r="0" b="0"/>
            <wp:wrapNone/>
            <wp:docPr id="4" name="图片 4" descr="C:\Users\china\AppData\Local\Temp\WeChat Files\19179321849267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na\AppData\Local\Temp\WeChat Files\1917932184926713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45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134620</wp:posOffset>
            </wp:positionV>
            <wp:extent cx="2628900" cy="4591685"/>
            <wp:effectExtent l="0" t="0" r="0" b="0"/>
            <wp:wrapNone/>
            <wp:docPr id="3" name="图片 3" descr="C:\Users\china\AppData\Local\Temp\WeChat Files\4609147406796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na\AppData\Local\Temp\WeChat Files\460914740679626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59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3.</w:t>
      </w:r>
      <w:r w:rsidRPr="00680303">
        <w:rPr>
          <w:rFonts w:ascii="Times New Roman" w:eastAsia="仿宋_GB2312" w:hAnsi="Times New Roman"/>
          <w:sz w:val="32"/>
          <w:szCs w:val="32"/>
        </w:rPr>
        <w:t>报名</w:t>
      </w:r>
      <w:r>
        <w:rPr>
          <w:rFonts w:ascii="仿宋_GB2312" w:eastAsia="仿宋_GB2312" w:hAnsi="Times New Roman" w:hint="eastAsia"/>
          <w:sz w:val="32"/>
          <w:szCs w:val="32"/>
        </w:rPr>
        <w:t>过程</w:t>
      </w: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点击</w:t>
      </w:r>
      <w:r>
        <w:rPr>
          <w:rFonts w:ascii="仿宋_GB2312" w:eastAsia="仿宋_GB2312" w:hAnsi="Times New Roman" w:hint="eastAsia"/>
          <w:sz w:val="32"/>
          <w:szCs w:val="32"/>
        </w:rPr>
        <w:t>“报名活动”后，页面如</w:t>
      </w:r>
      <w:r w:rsidR="00EC0F61">
        <w:rPr>
          <w:rFonts w:ascii="仿宋_GB2312" w:eastAsia="仿宋_GB2312" w:hAnsi="Times New Roman" w:hint="eastAsia"/>
          <w:sz w:val="32"/>
          <w:szCs w:val="32"/>
        </w:rPr>
        <w:t>下图。</w:t>
      </w:r>
      <w:r>
        <w:rPr>
          <w:rFonts w:ascii="仿宋_GB2312" w:eastAsia="仿宋_GB2312" w:hAnsi="Times New Roman" w:hint="eastAsia"/>
          <w:sz w:val="32"/>
          <w:szCs w:val="32"/>
        </w:rPr>
        <w:t>请确定定位位置在</w:t>
      </w:r>
      <w:r w:rsidRPr="00DA3078">
        <w:rPr>
          <w:rFonts w:ascii="仿宋_GB2312" w:eastAsia="仿宋_GB2312" w:hAnsi="Times New Roman" w:hint="eastAsia"/>
          <w:b/>
          <w:sz w:val="32"/>
          <w:szCs w:val="32"/>
        </w:rPr>
        <w:t>“青岛市崂山区”</w:t>
      </w:r>
      <w:r w:rsidRPr="00DA3078">
        <w:rPr>
          <w:rFonts w:ascii="仿宋_GB2312" w:eastAsia="仿宋_GB2312" w:hAnsi="Times New Roman" w:hint="eastAsia"/>
          <w:sz w:val="32"/>
          <w:szCs w:val="32"/>
        </w:rPr>
        <w:t>。然后请</w:t>
      </w:r>
      <w:r w:rsidRPr="00DA3078">
        <w:rPr>
          <w:rFonts w:ascii="仿宋_GB2312" w:eastAsia="仿宋_GB2312" w:hAnsi="Times New Roman"/>
          <w:b/>
          <w:sz w:val="32"/>
          <w:szCs w:val="32"/>
        </w:rPr>
        <w:t>务必</w:t>
      </w:r>
      <w:r w:rsidRPr="00DA3078">
        <w:rPr>
          <w:rFonts w:ascii="仿宋_GB2312" w:eastAsia="仿宋_GB2312" w:hAnsi="Times New Roman" w:hint="eastAsia"/>
          <w:sz w:val="32"/>
          <w:szCs w:val="32"/>
        </w:rPr>
        <w:t>选择或搜索</w:t>
      </w:r>
      <w:r w:rsidRPr="00DA3078">
        <w:rPr>
          <w:rFonts w:ascii="仿宋_GB2312" w:eastAsia="仿宋_GB2312" w:hAnsi="Times New Roman" w:hint="eastAsia"/>
          <w:b/>
          <w:sz w:val="32"/>
          <w:szCs w:val="32"/>
        </w:rPr>
        <w:t>“中海大崂山青年先锋长征团”</w:t>
      </w:r>
      <w:r w:rsidRPr="00DA3078">
        <w:rPr>
          <w:rFonts w:ascii="仿宋_GB2312" w:eastAsia="仿宋_GB2312" w:hAnsi="Times New Roman" w:hint="eastAsia"/>
          <w:sz w:val="32"/>
          <w:szCs w:val="32"/>
        </w:rPr>
        <w:t>，并点击</w:t>
      </w:r>
      <w:r w:rsidRPr="00EC0F61">
        <w:rPr>
          <w:rFonts w:ascii="仿宋_GB2312" w:eastAsia="仿宋_GB2312" w:hAnsi="Times New Roman" w:hint="eastAsia"/>
          <w:b/>
          <w:sz w:val="32"/>
          <w:szCs w:val="32"/>
        </w:rPr>
        <w:t>“参赛”</w:t>
      </w:r>
      <w:r w:rsidRPr="00DA3078">
        <w:rPr>
          <w:rFonts w:ascii="仿宋_GB2312" w:eastAsia="仿宋_GB2312" w:hAnsi="Times New Roman" w:hint="eastAsia"/>
          <w:sz w:val="32"/>
          <w:szCs w:val="32"/>
        </w:rPr>
        <w:t>加入</w:t>
      </w:r>
      <w:r w:rsidRPr="00DA3078">
        <w:rPr>
          <w:rFonts w:ascii="仿宋_GB2312" w:eastAsia="仿宋_GB2312" w:hAnsi="Times New Roman"/>
          <w:sz w:val="32"/>
          <w:szCs w:val="32"/>
        </w:rPr>
        <w:t>团队，并完善个人信息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即报名成功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6B1E12" w:rsidRDefault="006B1E12" w:rsidP="006B1E12">
      <w:pPr>
        <w:spacing w:line="570" w:lineRule="exact"/>
        <w:ind w:firstLineChars="200" w:firstLine="420"/>
        <w:rPr>
          <w:rFonts w:ascii="仿宋_GB2312" w:eastAsia="仿宋_GB2312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43180</wp:posOffset>
            </wp:positionV>
            <wp:extent cx="2498725" cy="4442460"/>
            <wp:effectExtent l="0" t="0" r="0" b="0"/>
            <wp:wrapNone/>
            <wp:docPr id="2" name="图片 2" descr="C:\Users\china\AppData\Local\Temp\WeChat Files\22775974951675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ina\AppData\Local\Temp\WeChat Files\2277597495167549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43180</wp:posOffset>
            </wp:positionV>
            <wp:extent cx="2504440" cy="4442460"/>
            <wp:effectExtent l="0" t="0" r="0" b="0"/>
            <wp:wrapNone/>
            <wp:docPr id="1" name="图片 1" descr="C:\Users\china\AppData\Local\Temp\WeChat Files\8541491873638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na\AppData\Local\Temp\WeChat Files\854149187363808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B1E12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4.健走计步</w:t>
      </w:r>
    </w:p>
    <w:p w:rsidR="006B1E12" w:rsidRPr="00EC0F61" w:rsidRDefault="006B1E12" w:rsidP="006B1E12">
      <w:pPr>
        <w:spacing w:line="570" w:lineRule="exact"/>
        <w:ind w:firstLineChars="200" w:firstLine="640"/>
        <w:rPr>
          <w:rFonts w:ascii="仿宋_GB2312" w:eastAsia="仿宋_GB2312" w:hAnsi="Times New Roman"/>
          <w:color w:val="FF000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每次健走前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请打开</w:t>
      </w:r>
      <w:r>
        <w:rPr>
          <w:rFonts w:ascii="仿宋_GB2312" w:eastAsia="仿宋_GB2312" w:hAnsi="Times New Roman" w:hint="eastAsia"/>
          <w:sz w:val="32"/>
          <w:szCs w:val="32"/>
        </w:rPr>
        <w:t>APP，</w:t>
      </w:r>
      <w:r w:rsidRPr="00680303">
        <w:rPr>
          <w:rFonts w:ascii="仿宋_GB2312" w:eastAsia="仿宋_GB2312" w:hAnsi="Times New Roman" w:hint="eastAsia"/>
          <w:sz w:val="32"/>
          <w:szCs w:val="32"/>
        </w:rPr>
        <w:t>在“挑战”功能页进入“全国青少年绿色长征公益健走”专题页面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 w:rsidR="00EC0F61" w:rsidRPr="00EC0F61">
        <w:rPr>
          <w:rFonts w:ascii="仿宋_GB2312" w:eastAsia="仿宋_GB2312" w:hAnsi="Times New Roman" w:hint="eastAsia"/>
          <w:color w:val="FF0000"/>
          <w:sz w:val="32"/>
          <w:szCs w:val="32"/>
        </w:rPr>
        <w:t>务必</w:t>
      </w:r>
      <w:r w:rsidRPr="00EC0F61">
        <w:rPr>
          <w:rFonts w:ascii="仿宋_GB2312" w:eastAsia="仿宋_GB2312" w:hAnsi="Times New Roman" w:hint="eastAsia"/>
          <w:color w:val="FF0000"/>
          <w:sz w:val="32"/>
          <w:szCs w:val="32"/>
        </w:rPr>
        <w:t>点击“开始健走”</w:t>
      </w:r>
      <w:r>
        <w:rPr>
          <w:rFonts w:ascii="仿宋_GB2312" w:eastAsia="仿宋_GB2312" w:hAnsi="Times New Roman" w:hint="eastAsia"/>
          <w:sz w:val="32"/>
          <w:szCs w:val="32"/>
        </w:rPr>
        <w:t>，进入计步模式，并保持后台运行，方可为团队累计步数。</w:t>
      </w:r>
      <w:r w:rsidR="00C76443" w:rsidRPr="00EC0F61">
        <w:rPr>
          <w:rFonts w:ascii="仿宋_GB2312" w:eastAsia="仿宋_GB2312" w:hAnsi="Times New Roman" w:hint="eastAsia"/>
          <w:color w:val="FF0000"/>
          <w:sz w:val="32"/>
          <w:szCs w:val="32"/>
        </w:rPr>
        <w:t>否则只能累计个人计步，无法为团队累计。</w:t>
      </w:r>
      <w:bookmarkStart w:id="0" w:name="_GoBack"/>
      <w:bookmarkEnd w:id="0"/>
    </w:p>
    <w:p w:rsidR="006B1E12" w:rsidRDefault="006B1E12" w:rsidP="006B1E12">
      <w:r w:rsidRPr="006B1E12">
        <w:rPr>
          <w:noProof/>
        </w:rPr>
        <w:drawing>
          <wp:anchor distT="0" distB="0" distL="114300" distR="114300" simplePos="0" relativeHeight="251664384" behindDoc="0" locked="0" layoutInCell="1" allowOverlap="1" wp14:anchorId="52A19967" wp14:editId="1C86F8A2">
            <wp:simplePos x="0" y="0"/>
            <wp:positionH relativeFrom="column">
              <wp:posOffset>2933700</wp:posOffset>
            </wp:positionH>
            <wp:positionV relativeFrom="paragraph">
              <wp:posOffset>20955</wp:posOffset>
            </wp:positionV>
            <wp:extent cx="2533650" cy="4510405"/>
            <wp:effectExtent l="0" t="0" r="0" b="4445"/>
            <wp:wrapNone/>
            <wp:docPr id="8" name="图片 8" descr="C:\Users\china\AppData\Local\Temp\WeChat Files\288395557054901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na\AppData\Local\Temp\WeChat Files\2883955570549011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5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1E12">
        <w:rPr>
          <w:noProof/>
        </w:rPr>
        <w:drawing>
          <wp:inline distT="0" distB="0" distL="0" distR="0" wp14:anchorId="5D26B133" wp14:editId="3068E4B2">
            <wp:extent cx="2524125" cy="4493574"/>
            <wp:effectExtent l="0" t="0" r="0" b="2540"/>
            <wp:docPr id="7" name="图片 7" descr="C:\Users\china\AppData\Local\Temp\WeChat Files\71030077314527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na\AppData\Local\Temp\WeChat Files\7103007731452722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7" cy="451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E12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              </w:t>
      </w:r>
    </w:p>
    <w:sectPr w:rsidR="006B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AD" w:rsidRDefault="00F20DAD" w:rsidP="00EC0F61">
      <w:r>
        <w:separator/>
      </w:r>
    </w:p>
  </w:endnote>
  <w:endnote w:type="continuationSeparator" w:id="0">
    <w:p w:rsidR="00F20DAD" w:rsidRDefault="00F20DAD" w:rsidP="00EC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AD" w:rsidRDefault="00F20DAD" w:rsidP="00EC0F61">
      <w:r>
        <w:separator/>
      </w:r>
    </w:p>
  </w:footnote>
  <w:footnote w:type="continuationSeparator" w:id="0">
    <w:p w:rsidR="00F20DAD" w:rsidRDefault="00F20DAD" w:rsidP="00EC0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12"/>
    <w:rsid w:val="00370333"/>
    <w:rsid w:val="00642F5F"/>
    <w:rsid w:val="006B1E12"/>
    <w:rsid w:val="00C76443"/>
    <w:rsid w:val="00EC0F61"/>
    <w:rsid w:val="00F2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F0D478-4D6E-4A06-9270-E8C0F686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F6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F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2016-09-12T07:26:00Z</dcterms:created>
  <dcterms:modified xsi:type="dcterms:W3CDTF">2016-09-12T08:50:00Z</dcterms:modified>
</cp:coreProperties>
</file>